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264212F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53785A">
        <w:rPr>
          <w:rFonts w:ascii="Times New Roman" w:hAnsi="Times New Roman" w:cs="Times New Roman"/>
          <w:sz w:val="27"/>
          <w:szCs w:val="27"/>
        </w:rPr>
        <w:t>20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53785A">
        <w:rPr>
          <w:rFonts w:ascii="Times New Roman" w:hAnsi="Times New Roman" w:cs="Times New Roman"/>
          <w:sz w:val="27"/>
          <w:szCs w:val="27"/>
        </w:rPr>
        <w:t>июн</w:t>
      </w:r>
      <w:r w:rsidR="00280847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6B15263D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CA1124" w:rsidRPr="00CA1124">
        <w:rPr>
          <w:rFonts w:ascii="Times New Roman" w:hAnsi="Times New Roman" w:cs="Times New Roman"/>
          <w:sz w:val="27"/>
          <w:szCs w:val="27"/>
        </w:rPr>
        <w:t xml:space="preserve">Генеральный план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A71B4" w:rsidRPr="007A71B4">
        <w:rPr>
          <w:rFonts w:ascii="Times New Roman" w:hAnsi="Times New Roman" w:cs="Times New Roman"/>
          <w:sz w:val="27"/>
          <w:szCs w:val="27"/>
        </w:rPr>
        <w:t xml:space="preserve">«Большедолженковский сельсовет» Октябрьского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468AB309" w14:textId="45A5516D" w:rsidR="0053785A" w:rsidRDefault="00570B55" w:rsidP="005378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="0053785A" w:rsidRPr="0053785A">
        <w:rPr>
          <w:rFonts w:ascii="Times New Roman" w:hAnsi="Times New Roman" w:cs="Times New Roman"/>
          <w:sz w:val="27"/>
          <w:szCs w:val="27"/>
        </w:rPr>
        <w:t xml:space="preserve">от «20» июня 2025 г. </w:t>
      </w:r>
      <w:r w:rsidR="005378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53785A" w:rsidRPr="0053785A">
        <w:rPr>
          <w:rFonts w:ascii="Times New Roman" w:hAnsi="Times New Roman" w:cs="Times New Roman"/>
          <w:sz w:val="27"/>
          <w:szCs w:val="27"/>
        </w:rPr>
        <w:t>№ 41</w:t>
      </w:r>
      <w:r w:rsidR="00CA1124">
        <w:rPr>
          <w:rFonts w:ascii="Times New Roman" w:hAnsi="Times New Roman" w:cs="Times New Roman"/>
          <w:sz w:val="27"/>
          <w:szCs w:val="27"/>
        </w:rPr>
        <w:t>3</w:t>
      </w:r>
      <w:r w:rsidR="0053785A" w:rsidRPr="0053785A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6733BA9B" w:rsidR="00570B55" w:rsidRPr="00B539B2" w:rsidRDefault="00570B55" w:rsidP="005378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4D1EB45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CA1124" w:rsidRPr="00CA1124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Генеральный план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муниципального образования </w:t>
      </w:r>
      <w:r w:rsidR="007A71B4" w:rsidRPr="007A71B4">
        <w:rPr>
          <w:rFonts w:ascii="Times New Roman" w:hAnsi="Times New Roman" w:cs="Times New Roman"/>
          <w:sz w:val="27"/>
          <w:szCs w:val="27"/>
        </w:rPr>
        <w:t xml:space="preserve">«Большедолженковский сельсовет» Октябрьского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Курской области, рекомендует принять решение об утверждении проекта </w:t>
      </w:r>
      <w:r w:rsidR="00CA1124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3731D3C0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7A71B4" w:rsidRPr="007A71B4">
        <w:rPr>
          <w:rFonts w:ascii="Times New Roman" w:hAnsi="Times New Roman" w:cs="Times New Roman"/>
          <w:sz w:val="26"/>
          <w:szCs w:val="26"/>
        </w:rPr>
        <w:t>Звягинцев А.В.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43D2D"/>
    <w:rsid w:val="00355820"/>
    <w:rsid w:val="003600A2"/>
    <w:rsid w:val="00384F3D"/>
    <w:rsid w:val="003B2CC3"/>
    <w:rsid w:val="003B43B0"/>
    <w:rsid w:val="003C6004"/>
    <w:rsid w:val="003E59C1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3785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B059B"/>
    <w:rsid w:val="006D40A9"/>
    <w:rsid w:val="006F170A"/>
    <w:rsid w:val="007002CC"/>
    <w:rsid w:val="007701F9"/>
    <w:rsid w:val="00784F3B"/>
    <w:rsid w:val="007969BF"/>
    <w:rsid w:val="007A3751"/>
    <w:rsid w:val="007A71B4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A1124"/>
    <w:rsid w:val="00CB442B"/>
    <w:rsid w:val="00CF3D54"/>
    <w:rsid w:val="00D26F8B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013A"/>
    <w:rsid w:val="00DF2F9B"/>
    <w:rsid w:val="00E36BF5"/>
    <w:rsid w:val="00E85653"/>
    <w:rsid w:val="00E92A19"/>
    <w:rsid w:val="00E95063"/>
    <w:rsid w:val="00ED110D"/>
    <w:rsid w:val="00ED1D7C"/>
    <w:rsid w:val="00F12B20"/>
    <w:rsid w:val="00F879E7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</cp:revision>
  <cp:lastPrinted>2024-10-16T11:08:00Z</cp:lastPrinted>
  <dcterms:created xsi:type="dcterms:W3CDTF">2025-06-27T08:47:00Z</dcterms:created>
  <dcterms:modified xsi:type="dcterms:W3CDTF">2025-06-27T08:47:00Z</dcterms:modified>
</cp:coreProperties>
</file>