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6C" w:rsidRDefault="00A4746C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публичных слушаний по проекту решения  Собрания депутатов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Октябрьского района Курской области  «О бюджете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 на 202</w:t>
      </w:r>
      <w:r w:rsidR="00D2689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D2689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2689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77441" w:rsidRDefault="00F0561C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</w:t>
      </w:r>
      <w:r w:rsidR="00D2689D">
        <w:rPr>
          <w:rFonts w:ascii="Times New Roman" w:hAnsi="Times New Roman" w:cs="Times New Roman"/>
          <w:sz w:val="28"/>
          <w:szCs w:val="28"/>
        </w:rPr>
        <w:t>1</w:t>
      </w:r>
      <w:r w:rsidR="00877441">
        <w:rPr>
          <w:rFonts w:ascii="Times New Roman" w:hAnsi="Times New Roman" w:cs="Times New Roman"/>
          <w:sz w:val="28"/>
          <w:szCs w:val="28"/>
        </w:rPr>
        <w:t>.11.202</w:t>
      </w:r>
      <w:r w:rsidR="00D2689D">
        <w:rPr>
          <w:rFonts w:ascii="Times New Roman" w:hAnsi="Times New Roman" w:cs="Times New Roman"/>
          <w:sz w:val="28"/>
          <w:szCs w:val="28"/>
        </w:rPr>
        <w:t>5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877441" w:rsidRDefault="00877441" w:rsidP="0087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677" w:rsidRDefault="00877441" w:rsidP="0076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Заслушав и обсудив информацию </w:t>
      </w:r>
      <w:r w:rsidR="00764677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032B3D">
        <w:rPr>
          <w:rFonts w:ascii="Times New Roman" w:hAnsi="Times New Roman" w:cs="Times New Roman"/>
          <w:sz w:val="28"/>
          <w:szCs w:val="28"/>
        </w:rPr>
        <w:t>Звягинцев</w:t>
      </w:r>
      <w:r w:rsidR="00647A29">
        <w:rPr>
          <w:rFonts w:ascii="Times New Roman" w:hAnsi="Times New Roman" w:cs="Times New Roman"/>
          <w:sz w:val="28"/>
          <w:szCs w:val="28"/>
        </w:rPr>
        <w:t>а</w:t>
      </w:r>
      <w:r w:rsidR="00032B3D">
        <w:rPr>
          <w:rFonts w:ascii="Times New Roman" w:hAnsi="Times New Roman" w:cs="Times New Roman"/>
          <w:sz w:val="28"/>
          <w:szCs w:val="28"/>
        </w:rPr>
        <w:t xml:space="preserve"> А.В</w:t>
      </w:r>
      <w:r w:rsidR="00E42D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участники публичных слушаний отмечают, что проект бюджета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Октябрьского района Курской области на 202</w:t>
      </w:r>
      <w:r w:rsidR="00D268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68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268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разработан в соответствии с требованиями бюджетного законодательства Российской Федерации.</w:t>
      </w:r>
    </w:p>
    <w:p w:rsidR="00764677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  бюджета поселения  осущ</w:t>
      </w:r>
      <w:r w:rsidR="00764677">
        <w:rPr>
          <w:rFonts w:ascii="Times New Roman" w:hAnsi="Times New Roman" w:cs="Times New Roman"/>
          <w:sz w:val="28"/>
          <w:szCs w:val="28"/>
        </w:rPr>
        <w:t xml:space="preserve">ествлялась на основе:    </w:t>
      </w:r>
    </w:p>
    <w:p w:rsidR="00A41D5A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прогноза социально-экономического развития </w:t>
      </w:r>
      <w:r w:rsidR="009837B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268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68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годы;    </w:t>
      </w:r>
    </w:p>
    <w:p w:rsidR="009837BC" w:rsidRDefault="00877441" w:rsidP="00A41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основных направлений бюджетной и налоговой политики муниципального  образования «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 202</w:t>
      </w:r>
      <w:r w:rsidR="00D268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68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годы;      </w:t>
      </w:r>
    </w:p>
    <w:p w:rsidR="00CD104B" w:rsidRDefault="00877441" w:rsidP="00764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ожидаемого исполнения бюджета поселения по доходам и расходам за 202</w:t>
      </w:r>
      <w:r w:rsidR="00D268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                                                                   </w:t>
      </w:r>
      <w:r w:rsidR="00CD10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7441" w:rsidRDefault="00CD104B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7441">
        <w:rPr>
          <w:rFonts w:ascii="Times New Roman" w:hAnsi="Times New Roman" w:cs="Times New Roman"/>
          <w:sz w:val="28"/>
          <w:szCs w:val="28"/>
        </w:rPr>
        <w:t xml:space="preserve">По итогам обсуждения проекта бюджета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7744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</w:t>
      </w:r>
      <w:r w:rsidR="00D2689D">
        <w:rPr>
          <w:rFonts w:ascii="Times New Roman" w:hAnsi="Times New Roman" w:cs="Times New Roman"/>
          <w:sz w:val="28"/>
          <w:szCs w:val="28"/>
        </w:rPr>
        <w:t>2026 год и на плановый период 2027 и 2028</w:t>
      </w:r>
      <w:r w:rsidR="00877441">
        <w:rPr>
          <w:rFonts w:ascii="Times New Roman" w:hAnsi="Times New Roman" w:cs="Times New Roman"/>
          <w:sz w:val="28"/>
          <w:szCs w:val="28"/>
        </w:rPr>
        <w:t xml:space="preserve"> год участники публичных слушаний рекомендуют: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Собранию депутатов </w:t>
      </w:r>
      <w:proofErr w:type="spellStart"/>
      <w:r w:rsidR="00032B3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области: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Рассмотреть и утвердить представленный проект решения Собрания депутатов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76467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на </w:t>
      </w:r>
      <w:r w:rsidR="00D2689D"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2028 </w:t>
      </w:r>
      <w:r>
        <w:rPr>
          <w:rFonts w:ascii="Times New Roman" w:hAnsi="Times New Roman" w:cs="Times New Roman"/>
          <w:sz w:val="28"/>
          <w:szCs w:val="28"/>
        </w:rPr>
        <w:t>годов.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877441" w:rsidRDefault="00877441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32B3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77441" w:rsidRDefault="00764677" w:rsidP="0087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8774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2B3D">
        <w:rPr>
          <w:rFonts w:ascii="Times New Roman" w:hAnsi="Times New Roman" w:cs="Times New Roman"/>
          <w:sz w:val="28"/>
          <w:szCs w:val="28"/>
        </w:rPr>
        <w:t>А.В.</w:t>
      </w:r>
      <w:r w:rsidR="00994DD2">
        <w:rPr>
          <w:rFonts w:ascii="Times New Roman" w:hAnsi="Times New Roman" w:cs="Times New Roman"/>
          <w:sz w:val="28"/>
          <w:szCs w:val="28"/>
        </w:rPr>
        <w:t xml:space="preserve"> </w:t>
      </w:r>
      <w:r w:rsidR="00032B3D">
        <w:rPr>
          <w:rFonts w:ascii="Times New Roman" w:hAnsi="Times New Roman" w:cs="Times New Roman"/>
          <w:sz w:val="28"/>
          <w:szCs w:val="28"/>
        </w:rPr>
        <w:t>Звягинцев</w:t>
      </w:r>
      <w:r w:rsidR="008774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1" w:rsidRDefault="00877441" w:rsidP="008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</w:t>
      </w:r>
      <w:r w:rsidR="003A05D9">
        <w:rPr>
          <w:rFonts w:ascii="Times New Roman" w:hAnsi="Times New Roman" w:cs="Times New Roman"/>
          <w:sz w:val="28"/>
          <w:szCs w:val="28"/>
        </w:rPr>
        <w:t xml:space="preserve">        </w:t>
      </w:r>
      <w:r w:rsidR="00994DD2">
        <w:rPr>
          <w:rFonts w:ascii="Times New Roman" w:hAnsi="Times New Roman" w:cs="Times New Roman"/>
          <w:sz w:val="28"/>
          <w:szCs w:val="28"/>
        </w:rPr>
        <w:t xml:space="preserve">     И.В. Талдыкина</w:t>
      </w:r>
      <w:bookmarkStart w:id="0" w:name="_GoBack"/>
      <w:bookmarkEnd w:id="0"/>
      <w:r w:rsidR="003A05D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2B81" w:rsidRDefault="00D82B81"/>
    <w:sectPr w:rsidR="00D82B81" w:rsidSect="00B5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41"/>
    <w:rsid w:val="00032B3D"/>
    <w:rsid w:val="00055AC9"/>
    <w:rsid w:val="00297D2B"/>
    <w:rsid w:val="002C154F"/>
    <w:rsid w:val="00323210"/>
    <w:rsid w:val="003A05D9"/>
    <w:rsid w:val="005205AC"/>
    <w:rsid w:val="00584F21"/>
    <w:rsid w:val="00647A29"/>
    <w:rsid w:val="00764677"/>
    <w:rsid w:val="007C5C9F"/>
    <w:rsid w:val="00825DBC"/>
    <w:rsid w:val="00877441"/>
    <w:rsid w:val="008807BD"/>
    <w:rsid w:val="008C2669"/>
    <w:rsid w:val="00945B24"/>
    <w:rsid w:val="009837BC"/>
    <w:rsid w:val="00994DD2"/>
    <w:rsid w:val="00A41D5A"/>
    <w:rsid w:val="00A4746C"/>
    <w:rsid w:val="00B549C6"/>
    <w:rsid w:val="00B92A4B"/>
    <w:rsid w:val="00BF4B77"/>
    <w:rsid w:val="00C77F4D"/>
    <w:rsid w:val="00CD104B"/>
    <w:rsid w:val="00D2689D"/>
    <w:rsid w:val="00D54FE7"/>
    <w:rsid w:val="00D82B81"/>
    <w:rsid w:val="00DE2FD0"/>
    <w:rsid w:val="00E42D27"/>
    <w:rsid w:val="00E6294F"/>
    <w:rsid w:val="00F0561C"/>
    <w:rsid w:val="00F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Ольга Васильевна</dc:creator>
  <cp:lastModifiedBy>admin</cp:lastModifiedBy>
  <cp:revision>4</cp:revision>
  <cp:lastPrinted>2022-11-28T12:45:00Z</cp:lastPrinted>
  <dcterms:created xsi:type="dcterms:W3CDTF">2025-11-24T12:39:00Z</dcterms:created>
  <dcterms:modified xsi:type="dcterms:W3CDTF">2025-11-24T13:07:00Z</dcterms:modified>
</cp:coreProperties>
</file>