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798871365"/>
    <w:bookmarkEnd w:id="0"/>
    <w:p w:rsidR="00793704" w:rsidRDefault="00A66860">
      <w:r w:rsidRPr="00A41591">
        <w:rPr>
          <w:rFonts w:ascii="Times New Roman" w:hAnsi="Times New Roman" w:cs="Times New Roman"/>
        </w:rPr>
        <w:object w:dxaOrig="9128" w:dyaOrig="14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65pt;height:723.25pt" o:ole="">
            <v:imagedata r:id="rId4" o:title=""/>
          </v:shape>
          <o:OLEObject Type="Embed" ProgID="Word.Document.8" ShapeID="_x0000_i1025" DrawAspect="Content" ObjectID="_1798877033" r:id="rId5">
            <o:FieldCodes>\s</o:FieldCodes>
          </o:OLEObject>
        </w:object>
      </w:r>
    </w:p>
    <w:p w:rsidR="00A41591" w:rsidRPr="004143EB" w:rsidRDefault="00A41591" w:rsidP="00A41591">
      <w:pPr>
        <w:ind w:firstLine="5580"/>
        <w:rPr>
          <w:rFonts w:ascii="Arial" w:hAnsi="Arial" w:cs="Arial"/>
        </w:rPr>
      </w:pPr>
      <w:r w:rsidRPr="004143EB">
        <w:rPr>
          <w:rFonts w:ascii="Arial" w:hAnsi="Arial" w:cs="Arial"/>
        </w:rPr>
        <w:lastRenderedPageBreak/>
        <w:t xml:space="preserve">Приложение </w:t>
      </w:r>
    </w:p>
    <w:p w:rsidR="0034069D" w:rsidRDefault="0034069D" w:rsidP="00340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A41591" w:rsidRPr="004143EB">
        <w:rPr>
          <w:rFonts w:ascii="Arial" w:hAnsi="Arial" w:cs="Arial"/>
        </w:rPr>
        <w:t xml:space="preserve">к постановлению Администрации </w:t>
      </w:r>
      <w:r>
        <w:rPr>
          <w:rFonts w:ascii="Arial" w:hAnsi="Arial" w:cs="Arial"/>
        </w:rPr>
        <w:t xml:space="preserve"> </w:t>
      </w:r>
    </w:p>
    <w:p w:rsidR="00A41591" w:rsidRPr="004143EB" w:rsidRDefault="0034069D" w:rsidP="003406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proofErr w:type="spellStart"/>
      <w:r>
        <w:rPr>
          <w:rFonts w:ascii="Arial" w:hAnsi="Arial" w:cs="Arial"/>
        </w:rPr>
        <w:t>Большедолженковского</w:t>
      </w:r>
      <w:proofErr w:type="spellEnd"/>
      <w:r w:rsidR="00A41591" w:rsidRPr="004143EB">
        <w:rPr>
          <w:rFonts w:ascii="Arial" w:hAnsi="Arial" w:cs="Arial"/>
        </w:rPr>
        <w:t xml:space="preserve"> сельсовета</w:t>
      </w:r>
    </w:p>
    <w:p w:rsidR="00A41591" w:rsidRPr="004143EB" w:rsidRDefault="0034069D" w:rsidP="00A41591">
      <w:pPr>
        <w:ind w:firstLine="5580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A41591">
        <w:rPr>
          <w:rFonts w:ascii="Arial" w:hAnsi="Arial" w:cs="Arial"/>
        </w:rPr>
        <w:t>.01</w:t>
      </w:r>
      <w:r w:rsidR="00A41591" w:rsidRPr="004143EB">
        <w:rPr>
          <w:rFonts w:ascii="Arial" w:hAnsi="Arial" w:cs="Arial"/>
        </w:rPr>
        <w:t>.20</w:t>
      </w:r>
      <w:r w:rsidR="00A41591">
        <w:rPr>
          <w:rFonts w:ascii="Arial" w:hAnsi="Arial" w:cs="Arial"/>
        </w:rPr>
        <w:t>25</w:t>
      </w:r>
      <w:r w:rsidR="00A41591" w:rsidRPr="004143EB">
        <w:rPr>
          <w:rFonts w:ascii="Arial" w:hAnsi="Arial" w:cs="Arial"/>
        </w:rPr>
        <w:t xml:space="preserve"> года  №</w:t>
      </w:r>
      <w:r w:rsidR="00A415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A41591" w:rsidRPr="004143EB">
        <w:rPr>
          <w:rFonts w:ascii="Arial" w:hAnsi="Arial" w:cs="Arial"/>
        </w:rPr>
        <w:t xml:space="preserve"> </w:t>
      </w:r>
      <w:r w:rsidR="00A41591">
        <w:rPr>
          <w:rFonts w:ascii="Arial" w:hAnsi="Arial" w:cs="Arial"/>
        </w:rPr>
        <w:t xml:space="preserve"> </w:t>
      </w:r>
    </w:p>
    <w:p w:rsidR="00A41591" w:rsidRPr="000C194D" w:rsidRDefault="00A41591" w:rsidP="00A41591">
      <w:pPr>
        <w:rPr>
          <w:rFonts w:ascii="Arial" w:hAnsi="Arial" w:cs="Arial"/>
          <w:b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r w:rsidRPr="000C194D">
        <w:rPr>
          <w:rFonts w:ascii="Arial" w:hAnsi="Arial" w:cs="Arial"/>
          <w:b/>
          <w:sz w:val="24"/>
          <w:szCs w:val="24"/>
        </w:rPr>
        <w:t>МУН</w:t>
      </w:r>
      <w:r>
        <w:rPr>
          <w:rFonts w:ascii="Arial" w:hAnsi="Arial" w:cs="Arial"/>
          <w:b/>
          <w:sz w:val="24"/>
          <w:szCs w:val="24"/>
        </w:rPr>
        <w:t xml:space="preserve">ИЦИПАЛЬНАЯ </w:t>
      </w:r>
      <w:r w:rsidRPr="000C194D">
        <w:rPr>
          <w:rFonts w:ascii="Arial" w:hAnsi="Arial" w:cs="Arial"/>
          <w:b/>
          <w:sz w:val="24"/>
          <w:szCs w:val="24"/>
        </w:rPr>
        <w:t>ПРОГРАММА</w:t>
      </w: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r w:rsidRPr="000C194D">
        <w:rPr>
          <w:rFonts w:ascii="Arial" w:hAnsi="Arial" w:cs="Arial"/>
          <w:b/>
          <w:sz w:val="24"/>
          <w:szCs w:val="24"/>
        </w:rPr>
        <w:t>«ПРОТИВОДЕЙСТВИЕ КОРРУПЦИИ В МУНИЦИПАЛЬНОМ ОБРАЗОВАНИИ «</w:t>
      </w:r>
      <w:r>
        <w:rPr>
          <w:rFonts w:ascii="Arial" w:hAnsi="Arial" w:cs="Arial"/>
          <w:b/>
          <w:sz w:val="24"/>
          <w:szCs w:val="24"/>
        </w:rPr>
        <w:t>СТАРКОВСКИЙ СЕЛЬСОВЕТ</w:t>
      </w:r>
      <w:r w:rsidRPr="000C194D">
        <w:rPr>
          <w:rFonts w:ascii="Arial" w:hAnsi="Arial" w:cs="Arial"/>
          <w:b/>
          <w:sz w:val="24"/>
          <w:szCs w:val="24"/>
        </w:rPr>
        <w:t>» НА 20</w:t>
      </w:r>
      <w:r>
        <w:rPr>
          <w:rFonts w:ascii="Arial" w:hAnsi="Arial" w:cs="Arial"/>
          <w:b/>
          <w:sz w:val="24"/>
          <w:szCs w:val="24"/>
        </w:rPr>
        <w:t>25</w:t>
      </w:r>
      <w:r w:rsidRPr="000C194D">
        <w:rPr>
          <w:rFonts w:ascii="Arial" w:hAnsi="Arial" w:cs="Arial"/>
          <w:b/>
          <w:sz w:val="24"/>
          <w:szCs w:val="24"/>
        </w:rPr>
        <w:t>-202</w:t>
      </w:r>
      <w:r>
        <w:rPr>
          <w:rFonts w:ascii="Arial" w:hAnsi="Arial" w:cs="Arial"/>
          <w:b/>
          <w:sz w:val="24"/>
          <w:szCs w:val="24"/>
        </w:rPr>
        <w:t>7</w:t>
      </w:r>
      <w:r w:rsidRPr="000C194D">
        <w:rPr>
          <w:rFonts w:ascii="Arial" w:hAnsi="Arial" w:cs="Arial"/>
          <w:b/>
          <w:sz w:val="24"/>
          <w:szCs w:val="24"/>
        </w:rPr>
        <w:t xml:space="preserve"> ГОДЫ»</w:t>
      </w: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r w:rsidRPr="000C194D">
        <w:rPr>
          <w:rFonts w:ascii="Arial" w:hAnsi="Arial" w:cs="Arial"/>
          <w:b/>
          <w:sz w:val="24"/>
          <w:szCs w:val="24"/>
        </w:rPr>
        <w:t>Паспорт Программы</w:t>
      </w:r>
    </w:p>
    <w:p w:rsidR="00A41591" w:rsidRPr="000C194D" w:rsidRDefault="00A41591" w:rsidP="00A41591">
      <w:pPr>
        <w:rPr>
          <w:rFonts w:ascii="Arial" w:hAnsi="Arial" w:cs="Arial"/>
          <w:sz w:val="24"/>
          <w:szCs w:val="24"/>
        </w:rPr>
      </w:pPr>
    </w:p>
    <w:tbl>
      <w:tblPr>
        <w:tblW w:w="10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0"/>
        <w:gridCol w:w="540"/>
        <w:gridCol w:w="6300"/>
      </w:tblGrid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му</w:t>
            </w:r>
            <w:r>
              <w:rPr>
                <w:rFonts w:ascii="Arial" w:hAnsi="Arial" w:cs="Arial"/>
                <w:sz w:val="24"/>
                <w:szCs w:val="24"/>
              </w:rPr>
              <w:t xml:space="preserve">ниципальная 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программа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«Противодействие коррупции в муниципальном образовании</w:t>
            </w:r>
            <w:r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spellStart"/>
            <w:r w:rsidR="000F184F">
              <w:rPr>
                <w:rFonts w:ascii="Arial" w:hAnsi="Arial" w:cs="Arial"/>
                <w:sz w:val="24"/>
                <w:szCs w:val="24"/>
              </w:rPr>
              <w:t>Большедолженковский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  <w:r w:rsidRPr="000C194D">
              <w:rPr>
                <w:rFonts w:ascii="Arial" w:hAnsi="Arial" w:cs="Arial"/>
                <w:sz w:val="24"/>
                <w:szCs w:val="24"/>
              </w:rPr>
              <w:t>» на 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194D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годы» (далее – Программа) </w:t>
            </w:r>
          </w:p>
        </w:tc>
      </w:tr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A41591" w:rsidRPr="000C194D" w:rsidTr="00181B5F">
        <w:trPr>
          <w:trHeight w:val="197"/>
        </w:trPr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Основная цель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осуществление мероприятий</w:t>
            </w:r>
            <w:r>
              <w:rPr>
                <w:rFonts w:ascii="Arial" w:hAnsi="Arial" w:cs="Arial"/>
                <w:sz w:val="24"/>
                <w:szCs w:val="24"/>
              </w:rPr>
              <w:t xml:space="preserve"> по противодействию коррупции в </w:t>
            </w:r>
            <w:proofErr w:type="spellStart"/>
            <w:r w:rsidR="00E03D86">
              <w:rPr>
                <w:rFonts w:ascii="Arial" w:hAnsi="Arial" w:cs="Arial"/>
                <w:sz w:val="24"/>
                <w:szCs w:val="24"/>
              </w:rPr>
              <w:t>Большедолженковском</w:t>
            </w:r>
            <w:proofErr w:type="spellEnd"/>
            <w:r w:rsidR="00E03D8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сельсовете</w:t>
            </w:r>
            <w:r w:rsidRPr="000C194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обеспечение защиты прав и законных интересов жителей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A41591" w:rsidRPr="000C194D" w:rsidTr="00181B5F">
        <w:trPr>
          <w:trHeight w:val="197"/>
        </w:trPr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совершенствование  правового регулирования в сфере противодействия коррупции на территории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0C194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создание в органах местного самоуправления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комплексной системы противодействия коррупции;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  <w:proofErr w:type="spellStart"/>
            <w:r w:rsidRPr="000C194D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0C194D">
              <w:rPr>
                <w:rFonts w:ascii="Arial" w:hAnsi="Arial" w:cs="Arial"/>
                <w:sz w:val="24"/>
                <w:szCs w:val="24"/>
              </w:rPr>
              <w:t xml:space="preserve"> мониторинга, просвещения и пропаганды;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формирование </w:t>
            </w:r>
            <w:proofErr w:type="spellStart"/>
            <w:r w:rsidRPr="000C194D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0C194D">
              <w:rPr>
                <w:rFonts w:ascii="Arial" w:hAnsi="Arial" w:cs="Arial"/>
                <w:sz w:val="24"/>
                <w:szCs w:val="24"/>
              </w:rPr>
              <w:t xml:space="preserve"> общественного </w:t>
            </w:r>
            <w:r w:rsidRPr="000C194D">
              <w:rPr>
                <w:rFonts w:ascii="Arial" w:hAnsi="Arial" w:cs="Arial"/>
                <w:sz w:val="24"/>
                <w:szCs w:val="24"/>
              </w:rPr>
              <w:lastRenderedPageBreak/>
              <w:t>мнения и нетерпимости к проявлениям коррупции;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обеспечение прозрачности деятельности органов местного самоуправления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A41591" w:rsidRPr="000C194D" w:rsidTr="00181B5F">
        <w:trPr>
          <w:trHeight w:val="197"/>
        </w:trPr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lastRenderedPageBreak/>
              <w:t>Сроки реализации</w:t>
            </w:r>
          </w:p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–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1591" w:rsidRPr="000C194D" w:rsidTr="00181B5F">
        <w:trPr>
          <w:trHeight w:val="197"/>
        </w:trPr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Структура Программы, перечень подпрограмм, основных направлений</w:t>
            </w:r>
          </w:p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и мероприятий</w:t>
            </w:r>
          </w:p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паспорт муниципальной долгосрочной целевой программы «Противодействие коррупции в муниципальном образовании «</w:t>
            </w:r>
            <w:proofErr w:type="spellStart"/>
            <w:r w:rsidR="000F184F">
              <w:rPr>
                <w:rFonts w:ascii="Arial" w:hAnsi="Arial" w:cs="Arial"/>
                <w:sz w:val="24"/>
                <w:szCs w:val="24"/>
              </w:rPr>
              <w:t>Большедолженковский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  <w:r w:rsidRPr="000C194D">
              <w:rPr>
                <w:rFonts w:ascii="Arial" w:hAnsi="Arial" w:cs="Arial"/>
                <w:sz w:val="24"/>
                <w:szCs w:val="24"/>
              </w:rPr>
              <w:t>» на 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194D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годы».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Раздел</w:t>
            </w:r>
            <w:r w:rsidRPr="000C19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194D">
              <w:rPr>
                <w:rFonts w:ascii="Arial" w:hAnsi="Arial" w:cs="Arial"/>
                <w:sz w:val="24"/>
                <w:szCs w:val="24"/>
              </w:rPr>
              <w:t>1. Содержание проблемы и обоснование необходимости ее решения программными методами.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Раздел</w:t>
            </w:r>
            <w:r w:rsidRPr="000C19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194D">
              <w:rPr>
                <w:rFonts w:ascii="Arial" w:hAnsi="Arial" w:cs="Arial"/>
                <w:sz w:val="24"/>
                <w:szCs w:val="24"/>
              </w:rPr>
              <w:t>2. Основные цели и задачи, сроки и этапы реализации Программы, целевые индикаторы и показатели.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Раздел</w:t>
            </w:r>
            <w:r w:rsidRPr="000C19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194D">
              <w:rPr>
                <w:rFonts w:ascii="Arial" w:hAnsi="Arial" w:cs="Arial"/>
                <w:sz w:val="24"/>
                <w:szCs w:val="24"/>
              </w:rPr>
              <w:t>3. Система программных мероприятий и ресурсное обеспечение Программы.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Раздел 4. Нормативное обеспечение Программы.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Раздел</w:t>
            </w:r>
            <w:r w:rsidRPr="000C19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5. Механизм реализации, организация управления, </w:t>
            </w:r>
            <w:proofErr w:type="gramStart"/>
            <w:r w:rsidRPr="000C194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0C194D">
              <w:rPr>
                <w:rFonts w:ascii="Arial" w:hAnsi="Arial" w:cs="Arial"/>
                <w:sz w:val="24"/>
                <w:szCs w:val="24"/>
              </w:rPr>
              <w:t xml:space="preserve"> ходом реализации Программы.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Раздел</w:t>
            </w:r>
            <w:r w:rsidRPr="000C19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194D">
              <w:rPr>
                <w:rFonts w:ascii="Arial" w:hAnsi="Arial" w:cs="Arial"/>
                <w:sz w:val="24"/>
                <w:szCs w:val="24"/>
              </w:rPr>
              <w:t>6. Оценка эффективности социально-экономических последствий Программы.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Pr="000C19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194D">
              <w:rPr>
                <w:rFonts w:ascii="Arial" w:hAnsi="Arial" w:cs="Arial"/>
                <w:sz w:val="24"/>
                <w:szCs w:val="24"/>
              </w:rPr>
              <w:t>1 к муниципальной долгосрочной целевой программе «Противодействие коррупции в муниципальном образовании «</w:t>
            </w:r>
            <w:proofErr w:type="spellStart"/>
            <w:r w:rsidR="000F184F">
              <w:rPr>
                <w:rFonts w:ascii="Arial" w:hAnsi="Arial" w:cs="Arial"/>
                <w:sz w:val="24"/>
                <w:szCs w:val="24"/>
              </w:rPr>
              <w:t>Большедолженковский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  <w:r w:rsidRPr="000C194D">
              <w:rPr>
                <w:rFonts w:ascii="Arial" w:hAnsi="Arial" w:cs="Arial"/>
                <w:sz w:val="24"/>
                <w:szCs w:val="24"/>
              </w:rPr>
              <w:t>» на 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194D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годы».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Приложение №</w:t>
            </w:r>
            <w:r w:rsidRPr="000C194D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0C194D">
              <w:rPr>
                <w:rFonts w:ascii="Arial" w:hAnsi="Arial" w:cs="Arial"/>
                <w:sz w:val="24"/>
                <w:szCs w:val="24"/>
              </w:rPr>
              <w:t>2 к муниципальной долгосрочной целевой программе «Противодействие коррупции в муниципальном образовании «</w:t>
            </w:r>
            <w:proofErr w:type="spellStart"/>
            <w:r w:rsidR="000F184F">
              <w:rPr>
                <w:rFonts w:ascii="Arial" w:hAnsi="Arial" w:cs="Arial"/>
                <w:sz w:val="24"/>
                <w:szCs w:val="24"/>
              </w:rPr>
              <w:t>Большедолженковский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  <w:r w:rsidRPr="000C194D">
              <w:rPr>
                <w:rFonts w:ascii="Arial" w:hAnsi="Arial" w:cs="Arial"/>
                <w:sz w:val="24"/>
                <w:szCs w:val="24"/>
              </w:rPr>
              <w:t>» на 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194D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годы». 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Приложение № 3 к муниципальной долгосрочной целевой программе «Противодействие коррупции в муниципальном образовании «</w:t>
            </w:r>
            <w:proofErr w:type="spellStart"/>
            <w:r w:rsidR="000F184F">
              <w:rPr>
                <w:rFonts w:ascii="Arial" w:hAnsi="Arial" w:cs="Arial"/>
                <w:sz w:val="24"/>
                <w:szCs w:val="24"/>
              </w:rPr>
              <w:t>Большедолженковский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</w:t>
            </w:r>
            <w:r w:rsidRPr="000C194D">
              <w:rPr>
                <w:rFonts w:ascii="Arial" w:hAnsi="Arial" w:cs="Arial"/>
                <w:sz w:val="24"/>
                <w:szCs w:val="24"/>
              </w:rPr>
              <w:t>» на 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194D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годы».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lastRenderedPageBreak/>
              <w:t xml:space="preserve">Программа не имеет подпрограмм. 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Основные направления Программы: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создание комплексной системы противодействия коррупции;</w:t>
            </w:r>
          </w:p>
          <w:p w:rsidR="00A41591" w:rsidRPr="000C194D" w:rsidRDefault="00A41591" w:rsidP="00181B5F">
            <w:pPr>
              <w:tabs>
                <w:tab w:val="left" w:pos="738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совершенствование  правового регулирования в сфере противодействия коррупции на территории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0C194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решение вопросов кадровой политики;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C194D">
              <w:rPr>
                <w:rFonts w:ascii="Arial" w:hAnsi="Arial" w:cs="Arial"/>
                <w:sz w:val="24"/>
                <w:szCs w:val="24"/>
              </w:rPr>
              <w:t>антикоррупционная</w:t>
            </w:r>
            <w:proofErr w:type="spellEnd"/>
            <w:r w:rsidRPr="000C194D">
              <w:rPr>
                <w:rFonts w:ascii="Arial" w:hAnsi="Arial" w:cs="Arial"/>
                <w:sz w:val="24"/>
                <w:szCs w:val="24"/>
              </w:rPr>
              <w:t xml:space="preserve"> экспертиза нормативных правовых актов органов местного самоуправления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и их проектов; 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организация проведения мониторингов общественного мнения по вопросам проявления коррупции, и эффективности мер </w:t>
            </w:r>
            <w:proofErr w:type="spellStart"/>
            <w:r w:rsidRPr="000C194D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0C194D">
              <w:rPr>
                <w:rFonts w:ascii="Arial" w:hAnsi="Arial" w:cs="Arial"/>
                <w:sz w:val="24"/>
                <w:szCs w:val="24"/>
              </w:rPr>
              <w:t xml:space="preserve"> направленности, осуществляемых органами местного самоуправления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0C194D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создание условий для снижения правового нигилизма населения, формирование </w:t>
            </w:r>
            <w:proofErr w:type="spellStart"/>
            <w:r w:rsidRPr="000C194D">
              <w:rPr>
                <w:rFonts w:ascii="Arial" w:hAnsi="Arial" w:cs="Arial"/>
                <w:sz w:val="24"/>
                <w:szCs w:val="24"/>
              </w:rPr>
              <w:t>антикоррупционного</w:t>
            </w:r>
            <w:proofErr w:type="spellEnd"/>
            <w:r w:rsidRPr="000C194D">
              <w:rPr>
                <w:rFonts w:ascii="Arial" w:hAnsi="Arial" w:cs="Arial"/>
                <w:sz w:val="24"/>
                <w:szCs w:val="24"/>
              </w:rPr>
              <w:t xml:space="preserve"> общественного мнения и нетерпимости к коррупционному поведению;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bCs/>
                <w:sz w:val="24"/>
                <w:szCs w:val="24"/>
              </w:rPr>
              <w:t>мероприятия по просвещению, обучению и воспитанию по вопросам противодействия коррупции;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противодействие коррупции в сфере предпринимательства;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обеспечение прозрачности деятельности  органов местного самоуправления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0C194D">
              <w:rPr>
                <w:rFonts w:ascii="Arial" w:hAnsi="Arial" w:cs="Arial"/>
                <w:sz w:val="24"/>
                <w:szCs w:val="24"/>
              </w:rPr>
              <w:t>, совершенствование правовой основы в сфере противодействия коррупции</w:t>
            </w:r>
          </w:p>
        </w:tc>
      </w:tr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lastRenderedPageBreak/>
              <w:t>Исполнители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органы местного самоуправления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</w:tr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Участники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муниципальные бюджетные учреждения                      и организации</w:t>
            </w:r>
          </w:p>
        </w:tc>
      </w:tr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Объемы и источники</w:t>
            </w:r>
          </w:p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финансирования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  <w:r w:rsidRPr="000C194D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всего –  тыс. рублей, в том числе: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27 год – 0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тыс. рублей;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41591" w:rsidRPr="000C194D" w:rsidRDefault="00A41591" w:rsidP="00181B5F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lastRenderedPageBreak/>
              <w:t xml:space="preserve">Ожидаемые конечные </w:t>
            </w:r>
          </w:p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результаты реализации Программы 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в результате реализации Программы к окончанию 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года предполагается:</w:t>
            </w:r>
          </w:p>
          <w:p w:rsidR="00A41591" w:rsidRPr="000C194D" w:rsidRDefault="00A41591" w:rsidP="00181B5F">
            <w:pPr>
              <w:widowControl w:val="0"/>
              <w:tabs>
                <w:tab w:val="left" w:pos="738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  - снизить долю граждан, опрошенных в ходе монито</w:t>
            </w:r>
            <w:r w:rsidRPr="000C194D">
              <w:rPr>
                <w:rFonts w:ascii="Arial" w:hAnsi="Arial" w:cs="Arial"/>
                <w:sz w:val="24"/>
                <w:szCs w:val="24"/>
              </w:rPr>
              <w:softHyphen/>
              <w:t>ринга общественного мнения, которые лично сталкивались за последний год с про</w:t>
            </w:r>
            <w:r w:rsidRPr="000C194D">
              <w:rPr>
                <w:rFonts w:ascii="Arial" w:hAnsi="Arial" w:cs="Arial"/>
                <w:sz w:val="24"/>
                <w:szCs w:val="24"/>
              </w:rPr>
              <w:softHyphen/>
              <w:t>явлениями коррупции 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E7FDE">
              <w:rPr>
                <w:rFonts w:ascii="Arial" w:hAnsi="Arial" w:cs="Arial"/>
                <w:sz w:val="24"/>
                <w:szCs w:val="24"/>
              </w:rPr>
              <w:t>Большедолженковском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  до 20,0</w:t>
            </w:r>
            <w:r w:rsidRPr="000C194D">
              <w:rPr>
                <w:rFonts w:ascii="Arial" w:hAnsi="Arial" w:cs="Arial"/>
                <w:sz w:val="24"/>
                <w:szCs w:val="24"/>
              </w:rPr>
              <w:t xml:space="preserve"> процента;</w:t>
            </w:r>
          </w:p>
          <w:p w:rsidR="00A41591" w:rsidRPr="000C194D" w:rsidRDefault="00A41591" w:rsidP="00181B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  - обеспечить обучение не менее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0C19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C194D">
              <w:rPr>
                <w:rFonts w:ascii="Arial" w:hAnsi="Arial" w:cs="Arial"/>
                <w:sz w:val="24"/>
                <w:szCs w:val="24"/>
              </w:rPr>
              <w:t>муниципальных служащих по программам противодействия коррупции;</w:t>
            </w:r>
          </w:p>
        </w:tc>
      </w:tr>
      <w:tr w:rsidR="00A41591" w:rsidRPr="000C194D" w:rsidTr="00181B5F">
        <w:tc>
          <w:tcPr>
            <w:tcW w:w="31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0C194D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0C194D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94D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30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41591" w:rsidRPr="000C194D" w:rsidRDefault="00A41591" w:rsidP="00181B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C194D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0C194D">
              <w:rPr>
                <w:rFonts w:ascii="Arial" w:hAnsi="Arial" w:cs="Arial"/>
                <w:sz w:val="24"/>
                <w:szCs w:val="24"/>
              </w:rPr>
              <w:t xml:space="preserve"> реализацией Программы осуществляет 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4069D">
              <w:rPr>
                <w:rFonts w:ascii="Arial" w:hAnsi="Arial" w:cs="Arial"/>
                <w:sz w:val="24"/>
                <w:szCs w:val="24"/>
              </w:rPr>
              <w:t>Большедолженковского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</w:tbl>
    <w:p w:rsidR="00A41591" w:rsidRPr="000C194D" w:rsidRDefault="00A41591" w:rsidP="00A41591">
      <w:pPr>
        <w:rPr>
          <w:rFonts w:ascii="Arial" w:hAnsi="Arial" w:cs="Arial"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r w:rsidRPr="000C194D">
        <w:rPr>
          <w:rFonts w:ascii="Arial" w:hAnsi="Arial" w:cs="Arial"/>
          <w:b/>
          <w:sz w:val="24"/>
          <w:szCs w:val="24"/>
        </w:rPr>
        <w:t>Раздел 1. Содержание проблемы и обоснование необходимости</w:t>
      </w:r>
      <w:r w:rsidRPr="000C194D">
        <w:rPr>
          <w:rFonts w:ascii="Arial" w:hAnsi="Arial" w:cs="Arial"/>
          <w:b/>
          <w:sz w:val="24"/>
          <w:szCs w:val="24"/>
        </w:rPr>
        <w:br/>
        <w:t>ее решения программными методами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Негативные последствия коррупции выражаются в ресурсных и временных затратах для граждан и организаций, существовании теневой экономики, неэффективности управления, утрате доверия к органам власти и управления. </w:t>
      </w:r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C194D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связи с проводимой в Курской</w:t>
      </w:r>
      <w:r w:rsidRPr="000C194D">
        <w:rPr>
          <w:rFonts w:ascii="Arial" w:hAnsi="Arial" w:cs="Arial"/>
          <w:sz w:val="24"/>
          <w:szCs w:val="24"/>
        </w:rPr>
        <w:t xml:space="preserve"> области административной реформой, осуществляемой в рамках федерального законодательства, выдвигаются новые требования к организации профилактической работы в области противодействия коррупции.</w:t>
      </w:r>
      <w:proofErr w:type="gramEnd"/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lastRenderedPageBreak/>
        <w:t xml:space="preserve"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 и </w:t>
      </w:r>
      <w:proofErr w:type="spellStart"/>
      <w:r w:rsidRPr="000C194D">
        <w:rPr>
          <w:rFonts w:ascii="Arial" w:hAnsi="Arial" w:cs="Arial"/>
          <w:sz w:val="24"/>
          <w:szCs w:val="24"/>
        </w:rPr>
        <w:t>антикоррупционного</w:t>
      </w:r>
      <w:proofErr w:type="spellEnd"/>
      <w:r w:rsidRPr="000C194D">
        <w:rPr>
          <w:rFonts w:ascii="Arial" w:hAnsi="Arial" w:cs="Arial"/>
          <w:sz w:val="24"/>
          <w:szCs w:val="24"/>
        </w:rPr>
        <w:t xml:space="preserve"> мониторинга практически невозможно.</w:t>
      </w:r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коррупции.</w:t>
      </w:r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общества, координации деятельности органов местного самоуправления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, бюджетных учреждений и организаций. Для этого требуется программно-целевой подход, а также проведение организационных мероприятий в этом направлении.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Реализация Программы должна способствовать решению как указанных, так и иных проблем коррупционной направленности на территории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 xml:space="preserve">.  </w:t>
      </w:r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Основными целями Программы являются осуществление мероприятий по противодействию коррупции в </w:t>
      </w:r>
      <w:proofErr w:type="spellStart"/>
      <w:r w:rsidR="006E7FDE">
        <w:rPr>
          <w:rFonts w:ascii="Arial" w:hAnsi="Arial" w:cs="Arial"/>
          <w:sz w:val="24"/>
          <w:szCs w:val="24"/>
        </w:rPr>
        <w:t>Большедолженковском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сельсовете</w:t>
      </w:r>
      <w:r w:rsidRPr="000C194D">
        <w:rPr>
          <w:rFonts w:ascii="Arial" w:hAnsi="Arial" w:cs="Arial"/>
          <w:sz w:val="24"/>
          <w:szCs w:val="24"/>
        </w:rPr>
        <w:t xml:space="preserve">, обеспечение защиты прав и законных интересов жителей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.</w:t>
      </w:r>
    </w:p>
    <w:p w:rsidR="00A41591" w:rsidRPr="000C194D" w:rsidRDefault="00A41591" w:rsidP="00A4159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Поставленные задачи направлены в первую очередь на повышение эффективности деятельности органов местного самоуправления по вопросам противодействия коррупции. </w:t>
      </w:r>
    </w:p>
    <w:p w:rsidR="00A41591" w:rsidRPr="000C194D" w:rsidRDefault="00A41591" w:rsidP="00A41591">
      <w:pPr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sub_120"/>
      <w:r w:rsidRPr="000C194D">
        <w:rPr>
          <w:rFonts w:ascii="Arial" w:hAnsi="Arial" w:cs="Arial"/>
          <w:b/>
          <w:sz w:val="24"/>
          <w:szCs w:val="24"/>
        </w:rPr>
        <w:t>Раздел 2. Основные цели и задачи, сроки и этапы реализации Программы,</w:t>
      </w:r>
      <w:r w:rsidRPr="000C194D">
        <w:rPr>
          <w:rFonts w:ascii="Arial" w:hAnsi="Arial" w:cs="Arial"/>
          <w:b/>
          <w:sz w:val="24"/>
          <w:szCs w:val="24"/>
        </w:rPr>
        <w:br/>
        <w:t>а также целевые индикаторы и показатели</w:t>
      </w:r>
      <w:bookmarkEnd w:id="1"/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21"/>
      <w:r w:rsidRPr="000C194D">
        <w:rPr>
          <w:rFonts w:ascii="Arial" w:hAnsi="Arial" w:cs="Arial"/>
          <w:sz w:val="24"/>
          <w:szCs w:val="24"/>
        </w:rPr>
        <w:t xml:space="preserve">2.1. Основными целями Программы является осуществление мероприятий по противодействию коррупции в </w:t>
      </w:r>
      <w:proofErr w:type="spellStart"/>
      <w:r w:rsidR="006E7FDE">
        <w:rPr>
          <w:rFonts w:ascii="Arial" w:hAnsi="Arial" w:cs="Arial"/>
          <w:sz w:val="24"/>
          <w:szCs w:val="24"/>
        </w:rPr>
        <w:t>Большедолженковском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сельсовете</w:t>
      </w:r>
      <w:r w:rsidRPr="000C194D">
        <w:rPr>
          <w:rFonts w:ascii="Arial" w:hAnsi="Arial" w:cs="Arial"/>
          <w:sz w:val="24"/>
          <w:szCs w:val="24"/>
        </w:rPr>
        <w:t>, обеспечение защиты прав и законных интересов жителей муниципального образования.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22"/>
      <w:bookmarkEnd w:id="2"/>
      <w:r w:rsidRPr="000C194D">
        <w:rPr>
          <w:rFonts w:ascii="Arial" w:hAnsi="Arial" w:cs="Arial"/>
          <w:sz w:val="24"/>
          <w:szCs w:val="24"/>
        </w:rPr>
        <w:t>2.2. Достижение основных целей Программы обеспечивается за счет решения следующих основных задач:</w:t>
      </w:r>
    </w:p>
    <w:p w:rsidR="00A41591" w:rsidRPr="000C194D" w:rsidRDefault="00A41591" w:rsidP="00A415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совершенствование  правового регулирования в сфере противодействия коррупции на территории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;</w:t>
      </w:r>
    </w:p>
    <w:p w:rsidR="00A41591" w:rsidRPr="000C194D" w:rsidRDefault="00A41591" w:rsidP="00A415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lastRenderedPageBreak/>
        <w:t xml:space="preserve">создание в органах местного самоуправления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 xml:space="preserve"> комплексной системы противодействия коррупции;</w:t>
      </w:r>
    </w:p>
    <w:p w:rsidR="00A41591" w:rsidRPr="000C194D" w:rsidRDefault="00A41591" w:rsidP="00A415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организация </w:t>
      </w:r>
      <w:proofErr w:type="spellStart"/>
      <w:r w:rsidRPr="000C194D">
        <w:rPr>
          <w:rFonts w:ascii="Arial" w:hAnsi="Arial" w:cs="Arial"/>
          <w:sz w:val="24"/>
          <w:szCs w:val="24"/>
        </w:rPr>
        <w:t>антикоррупционного</w:t>
      </w:r>
      <w:proofErr w:type="spellEnd"/>
      <w:r w:rsidRPr="000C194D">
        <w:rPr>
          <w:rFonts w:ascii="Arial" w:hAnsi="Arial" w:cs="Arial"/>
          <w:sz w:val="24"/>
          <w:szCs w:val="24"/>
        </w:rPr>
        <w:t xml:space="preserve"> мониторинга, просвещения и пропаганды;</w:t>
      </w:r>
    </w:p>
    <w:p w:rsidR="00A41591" w:rsidRPr="000C194D" w:rsidRDefault="00A41591" w:rsidP="00A415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формирование </w:t>
      </w:r>
      <w:proofErr w:type="spellStart"/>
      <w:r w:rsidRPr="000C194D">
        <w:rPr>
          <w:rFonts w:ascii="Arial" w:hAnsi="Arial" w:cs="Arial"/>
          <w:sz w:val="24"/>
          <w:szCs w:val="24"/>
        </w:rPr>
        <w:t>антикоррупционного</w:t>
      </w:r>
      <w:proofErr w:type="spellEnd"/>
      <w:r w:rsidRPr="000C194D">
        <w:rPr>
          <w:rFonts w:ascii="Arial" w:hAnsi="Arial" w:cs="Arial"/>
          <w:sz w:val="24"/>
          <w:szCs w:val="24"/>
        </w:rPr>
        <w:t xml:space="preserve"> общественного мнения и нетерпимости к проявлениям коррупции;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обеспечение прозрачности деятельности </w:t>
      </w:r>
      <w:r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23"/>
      <w:bookmarkEnd w:id="3"/>
      <w:r w:rsidRPr="000C194D">
        <w:rPr>
          <w:rFonts w:ascii="Arial" w:hAnsi="Arial" w:cs="Arial"/>
          <w:sz w:val="24"/>
          <w:szCs w:val="24"/>
        </w:rPr>
        <w:t xml:space="preserve">2.3. Реализация Программы рассчитана на </w:t>
      </w:r>
      <w:r>
        <w:rPr>
          <w:rFonts w:ascii="Arial" w:hAnsi="Arial" w:cs="Arial"/>
          <w:sz w:val="24"/>
          <w:szCs w:val="24"/>
        </w:rPr>
        <w:t>трех</w:t>
      </w:r>
      <w:r w:rsidRPr="000C194D">
        <w:rPr>
          <w:rFonts w:ascii="Arial" w:hAnsi="Arial" w:cs="Arial"/>
          <w:sz w:val="24"/>
          <w:szCs w:val="24"/>
        </w:rPr>
        <w:t>летний период с 20</w:t>
      </w:r>
      <w:r>
        <w:rPr>
          <w:rFonts w:ascii="Arial" w:hAnsi="Arial" w:cs="Arial"/>
          <w:sz w:val="24"/>
          <w:szCs w:val="24"/>
        </w:rPr>
        <w:t>25</w:t>
      </w:r>
      <w:r w:rsidRPr="000C194D">
        <w:rPr>
          <w:rFonts w:ascii="Arial" w:hAnsi="Arial" w:cs="Arial"/>
          <w:sz w:val="24"/>
          <w:szCs w:val="24"/>
        </w:rPr>
        <w:t xml:space="preserve"> по 202</w:t>
      </w:r>
      <w:r>
        <w:rPr>
          <w:rFonts w:ascii="Arial" w:hAnsi="Arial" w:cs="Arial"/>
          <w:sz w:val="24"/>
          <w:szCs w:val="24"/>
        </w:rPr>
        <w:t>7</w:t>
      </w:r>
      <w:r w:rsidRPr="000C194D">
        <w:rPr>
          <w:rFonts w:ascii="Arial" w:hAnsi="Arial" w:cs="Arial"/>
          <w:sz w:val="24"/>
          <w:szCs w:val="24"/>
        </w:rPr>
        <w:t> годы.</w:t>
      </w:r>
    </w:p>
    <w:bookmarkEnd w:id="4"/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В целях систематизации контроля и анализа хода выполнения мероприятий Программы срок ее реализации разбит на шесть этапов: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этап – 2025</w:t>
      </w:r>
      <w:r w:rsidRPr="000C194D">
        <w:rPr>
          <w:rFonts w:ascii="Arial" w:hAnsi="Arial" w:cs="Arial"/>
          <w:sz w:val="24"/>
          <w:szCs w:val="24"/>
        </w:rPr>
        <w:t> год;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второй этап – 20</w:t>
      </w:r>
      <w:r>
        <w:rPr>
          <w:rFonts w:ascii="Arial" w:hAnsi="Arial" w:cs="Arial"/>
          <w:sz w:val="24"/>
          <w:szCs w:val="24"/>
        </w:rPr>
        <w:t>26</w:t>
      </w:r>
      <w:r w:rsidRPr="000C194D">
        <w:rPr>
          <w:rFonts w:ascii="Arial" w:hAnsi="Arial" w:cs="Arial"/>
          <w:sz w:val="24"/>
          <w:szCs w:val="24"/>
        </w:rPr>
        <w:t> год;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третий этап – 20</w:t>
      </w:r>
      <w:r>
        <w:rPr>
          <w:rFonts w:ascii="Arial" w:hAnsi="Arial" w:cs="Arial"/>
          <w:sz w:val="24"/>
          <w:szCs w:val="24"/>
        </w:rPr>
        <w:t>27</w:t>
      </w:r>
      <w:r w:rsidRPr="000C194D">
        <w:rPr>
          <w:rFonts w:ascii="Arial" w:hAnsi="Arial" w:cs="Arial"/>
          <w:sz w:val="24"/>
          <w:szCs w:val="24"/>
        </w:rPr>
        <w:t xml:space="preserve"> год;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24"/>
      <w:r w:rsidRPr="000C194D">
        <w:rPr>
          <w:rFonts w:ascii="Arial" w:hAnsi="Arial" w:cs="Arial"/>
          <w:sz w:val="24"/>
          <w:szCs w:val="24"/>
        </w:rPr>
        <w:t xml:space="preserve">2.4. Целевые индикаторы и показатели приведены в </w:t>
      </w:r>
      <w:hyperlink w:anchor="sub_1100" w:history="1">
        <w:r w:rsidRPr="000C194D">
          <w:rPr>
            <w:rStyle w:val="a9"/>
            <w:rFonts w:ascii="Arial" w:hAnsi="Arial" w:cs="Arial"/>
            <w:sz w:val="24"/>
            <w:szCs w:val="24"/>
          </w:rPr>
          <w:t>приложении № 1</w:t>
        </w:r>
      </w:hyperlink>
      <w:r w:rsidRPr="000C194D">
        <w:rPr>
          <w:rFonts w:ascii="Arial" w:hAnsi="Arial" w:cs="Arial"/>
          <w:sz w:val="24"/>
          <w:szCs w:val="24"/>
        </w:rPr>
        <w:t xml:space="preserve"> к Программе.</w:t>
      </w:r>
    </w:p>
    <w:bookmarkEnd w:id="5"/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bookmarkStart w:id="6" w:name="sub_130"/>
      <w:r w:rsidRPr="000C194D">
        <w:rPr>
          <w:rFonts w:ascii="Arial" w:hAnsi="Arial" w:cs="Arial"/>
          <w:b/>
          <w:sz w:val="24"/>
          <w:szCs w:val="24"/>
        </w:rPr>
        <w:t>Раздел 3. Система программных мероприятий</w:t>
      </w:r>
      <w:bookmarkEnd w:id="6"/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Мероприятия, предлагаемые к реализации и направленные на решение задач Программы, с указанием финансовых ресурсов и сроков, необходимых для их реализации, приведены в </w:t>
      </w:r>
      <w:hyperlink w:anchor="sub_1200" w:history="1">
        <w:r w:rsidRPr="000C194D">
          <w:rPr>
            <w:rStyle w:val="a9"/>
            <w:rFonts w:ascii="Arial" w:hAnsi="Arial" w:cs="Arial"/>
            <w:sz w:val="24"/>
            <w:szCs w:val="24"/>
          </w:rPr>
          <w:t>приложении № 2</w:t>
        </w:r>
      </w:hyperlink>
      <w:r w:rsidRPr="000C194D">
        <w:rPr>
          <w:rFonts w:ascii="Arial" w:hAnsi="Arial" w:cs="Arial"/>
          <w:sz w:val="24"/>
          <w:szCs w:val="24"/>
        </w:rPr>
        <w:t xml:space="preserve"> к Программе.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Ресурсное обеспечение Программы осуществляется за счет средств бюджета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 xml:space="preserve"> в объемах, предусмотренных Программой.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Объем средств местного бюджета, необходимый для финансирования Программы, составляет на 20</w:t>
      </w:r>
      <w:r>
        <w:rPr>
          <w:rFonts w:ascii="Arial" w:hAnsi="Arial" w:cs="Arial"/>
          <w:sz w:val="24"/>
          <w:szCs w:val="24"/>
        </w:rPr>
        <w:t>25</w:t>
      </w:r>
      <w:r w:rsidRPr="000C194D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7</w:t>
      </w:r>
      <w:r w:rsidRPr="000C194D">
        <w:rPr>
          <w:rFonts w:ascii="Arial" w:hAnsi="Arial" w:cs="Arial"/>
          <w:sz w:val="24"/>
          <w:szCs w:val="24"/>
        </w:rPr>
        <w:t xml:space="preserve"> годы всего – </w:t>
      </w:r>
      <w:r>
        <w:rPr>
          <w:rFonts w:ascii="Arial" w:hAnsi="Arial" w:cs="Arial"/>
          <w:sz w:val="24"/>
          <w:szCs w:val="24"/>
        </w:rPr>
        <w:t>0</w:t>
      </w:r>
      <w:r w:rsidRPr="000C194D">
        <w:rPr>
          <w:rFonts w:ascii="Arial" w:hAnsi="Arial" w:cs="Arial"/>
          <w:sz w:val="24"/>
          <w:szCs w:val="24"/>
        </w:rPr>
        <w:t>,0 тыс. рублей, в том числе по годам реализации: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 год – 0</w:t>
      </w:r>
      <w:r w:rsidRPr="000C194D">
        <w:rPr>
          <w:rFonts w:ascii="Arial" w:hAnsi="Arial" w:cs="Arial"/>
          <w:sz w:val="24"/>
          <w:szCs w:val="24"/>
        </w:rPr>
        <w:t>,0 тыс. рублей;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 год – 0</w:t>
      </w:r>
      <w:r w:rsidRPr="000C194D">
        <w:rPr>
          <w:rFonts w:ascii="Arial" w:hAnsi="Arial" w:cs="Arial"/>
          <w:sz w:val="24"/>
          <w:szCs w:val="24"/>
        </w:rPr>
        <w:t>,0 тыс. рублей;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27 год – 0,0 тыс. рублей.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Распределение объемов финансирования Программы по годам ее реализации приведено в </w:t>
      </w:r>
      <w:hyperlink w:anchor="sub_1300" w:history="1">
        <w:r w:rsidRPr="000C194D">
          <w:rPr>
            <w:rStyle w:val="a9"/>
            <w:rFonts w:ascii="Arial" w:hAnsi="Arial" w:cs="Arial"/>
            <w:sz w:val="24"/>
            <w:szCs w:val="24"/>
          </w:rPr>
          <w:t>приложении № </w:t>
        </w:r>
      </w:hyperlink>
      <w:r w:rsidRPr="000C194D">
        <w:rPr>
          <w:rFonts w:ascii="Arial" w:hAnsi="Arial" w:cs="Arial"/>
          <w:sz w:val="24"/>
          <w:szCs w:val="24"/>
        </w:rPr>
        <w:t>2 к Программе.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bookmarkStart w:id="7" w:name="sub_140"/>
      <w:r w:rsidRPr="000C194D">
        <w:rPr>
          <w:rFonts w:ascii="Arial" w:hAnsi="Arial" w:cs="Arial"/>
          <w:b/>
          <w:sz w:val="24"/>
          <w:szCs w:val="24"/>
        </w:rPr>
        <w:t>Раздел 4. Нормативное обеспечение</w:t>
      </w:r>
      <w:bookmarkEnd w:id="7"/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4.1. В процессе реализации Программы и с учетом принятия федеральных, областных нормативных правовых актов дополнительно могут разрабатываться и приниматься иные муниципальные нормативные правовые акты, необходимые для осуществления Программы.</w:t>
      </w:r>
    </w:p>
    <w:p w:rsidR="00A41591" w:rsidRPr="000C194D" w:rsidRDefault="00A41591" w:rsidP="00A41591">
      <w:pPr>
        <w:rPr>
          <w:rFonts w:ascii="Arial" w:hAnsi="Arial" w:cs="Arial"/>
          <w:sz w:val="24"/>
          <w:szCs w:val="24"/>
        </w:rPr>
      </w:pPr>
      <w:bookmarkStart w:id="8" w:name="sub_150"/>
    </w:p>
    <w:p w:rsidR="00A41591" w:rsidRPr="000C194D" w:rsidRDefault="00A41591" w:rsidP="00A41591">
      <w:pPr>
        <w:jc w:val="center"/>
        <w:rPr>
          <w:rFonts w:ascii="Arial" w:hAnsi="Arial" w:cs="Arial"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r w:rsidRPr="000C194D">
        <w:rPr>
          <w:rFonts w:ascii="Arial" w:hAnsi="Arial" w:cs="Arial"/>
          <w:b/>
          <w:sz w:val="24"/>
          <w:szCs w:val="24"/>
        </w:rPr>
        <w:t>Раздел 5. Механизм реализации Программы, организация управления</w:t>
      </w:r>
      <w:r w:rsidRPr="000C194D">
        <w:rPr>
          <w:rFonts w:ascii="Arial" w:hAnsi="Arial" w:cs="Arial"/>
          <w:b/>
          <w:sz w:val="24"/>
          <w:szCs w:val="24"/>
        </w:rPr>
        <w:br/>
        <w:t xml:space="preserve">и </w:t>
      </w:r>
      <w:proofErr w:type="gramStart"/>
      <w:r w:rsidRPr="000C194D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0C194D">
        <w:rPr>
          <w:rFonts w:ascii="Arial" w:hAnsi="Arial" w:cs="Arial"/>
          <w:b/>
          <w:sz w:val="24"/>
          <w:szCs w:val="24"/>
        </w:rPr>
        <w:t xml:space="preserve"> ходом ее реализации</w:t>
      </w:r>
      <w:bookmarkEnd w:id="8"/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51"/>
      <w:r w:rsidRPr="000C194D">
        <w:rPr>
          <w:rFonts w:ascii="Arial" w:hAnsi="Arial" w:cs="Arial"/>
          <w:sz w:val="24"/>
          <w:szCs w:val="24"/>
        </w:rPr>
        <w:t xml:space="preserve">5.1. Руководителем Программы является Глава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52"/>
      <w:bookmarkEnd w:id="9"/>
      <w:r w:rsidRPr="000C194D">
        <w:rPr>
          <w:rFonts w:ascii="Arial" w:hAnsi="Arial" w:cs="Arial"/>
          <w:sz w:val="24"/>
          <w:szCs w:val="24"/>
        </w:rPr>
        <w:t xml:space="preserve">5.2. Муниципальный заказчик - координатор Программы – </w:t>
      </w:r>
      <w:bookmarkEnd w:id="10"/>
      <w:r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 xml:space="preserve"> с учетом выделяемых на реализацию Программы финансовых средств ежегодно уточняет в установленном порядке целевые показатели и затраты по программным мероприятиям, механизм реализации Программы, состав исполнителей.</w:t>
      </w:r>
    </w:p>
    <w:p w:rsidR="00A41591" w:rsidRPr="000C194D" w:rsidRDefault="00A41591" w:rsidP="00A41591">
      <w:pPr>
        <w:spacing w:line="228" w:lineRule="auto"/>
        <w:ind w:left="696" w:firstLine="24"/>
        <w:jc w:val="both"/>
        <w:rPr>
          <w:rFonts w:ascii="Arial" w:hAnsi="Arial" w:cs="Arial"/>
          <w:sz w:val="24"/>
          <w:szCs w:val="24"/>
        </w:rPr>
      </w:pPr>
      <w:bookmarkStart w:id="11" w:name="sub_56"/>
      <w:r w:rsidRPr="000C194D">
        <w:rPr>
          <w:rFonts w:ascii="Arial" w:hAnsi="Arial" w:cs="Arial"/>
          <w:sz w:val="24"/>
          <w:szCs w:val="24"/>
        </w:rPr>
        <w:t>5.3. Реализация Программы осуществляется:</w:t>
      </w:r>
    </w:p>
    <w:p w:rsidR="00A41591" w:rsidRPr="000C194D" w:rsidRDefault="00A41591" w:rsidP="00A4159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5.3.1. В соответствии с федеральными, областными и муниципальными нормативными правовыми актами.</w:t>
      </w:r>
    </w:p>
    <w:p w:rsidR="00A41591" w:rsidRPr="000C194D" w:rsidRDefault="00A41591" w:rsidP="00A4159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5.3.2. Путем заключения 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нужд, принятия и реализации муниципальных правовых актов и иных решений органов местного самоуправления.</w:t>
      </w:r>
    </w:p>
    <w:p w:rsidR="00A41591" w:rsidRPr="000C194D" w:rsidRDefault="00A41591" w:rsidP="00A4159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5.4. В случае несоответствия результатов выполнения Программы целям и задачам, а также невыполнения показателей результативности, утвержденных Программой, муниципальный заказчик готовит предложение о корректировке сроков реализации Программы и перечня Программных мероприятий.</w:t>
      </w:r>
    </w:p>
    <w:p w:rsidR="00A41591" w:rsidRPr="000C194D" w:rsidRDefault="00A41591" w:rsidP="00A4159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5.5. Отчеты о ходе работ по Программе по результатам за год и за весь период действия Программы подготавливает Администрация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.</w:t>
      </w:r>
    </w:p>
    <w:p w:rsidR="00A41591" w:rsidRPr="000C194D" w:rsidRDefault="00A41591" w:rsidP="00A41591">
      <w:pPr>
        <w:spacing w:line="228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5.6. </w:t>
      </w:r>
      <w:proofErr w:type="gramStart"/>
      <w:r w:rsidRPr="000C194D">
        <w:rPr>
          <w:rFonts w:ascii="Arial" w:hAnsi="Arial" w:cs="Arial"/>
          <w:sz w:val="24"/>
          <w:szCs w:val="24"/>
        </w:rPr>
        <w:t>Контроль за</w:t>
      </w:r>
      <w:proofErr w:type="gramEnd"/>
      <w:r w:rsidRPr="000C194D">
        <w:rPr>
          <w:rFonts w:ascii="Arial" w:hAnsi="Arial" w:cs="Arial"/>
          <w:sz w:val="24"/>
          <w:szCs w:val="24"/>
        </w:rPr>
        <w:t xml:space="preserve"> выполнением Программы и использованием бюджетных средств, выделяемых на ее реализацию, осуществляет </w:t>
      </w:r>
      <w:r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r w:rsidRPr="000C194D">
        <w:rPr>
          <w:rFonts w:ascii="Arial" w:hAnsi="Arial" w:cs="Arial"/>
          <w:sz w:val="24"/>
          <w:szCs w:val="24"/>
        </w:rPr>
        <w:t xml:space="preserve"> в установленном порядке.</w:t>
      </w:r>
    </w:p>
    <w:bookmarkEnd w:id="11"/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41591" w:rsidRPr="000C194D" w:rsidRDefault="00A41591" w:rsidP="00A41591">
      <w:pPr>
        <w:jc w:val="center"/>
        <w:rPr>
          <w:rFonts w:ascii="Arial" w:hAnsi="Arial" w:cs="Arial"/>
          <w:b/>
          <w:sz w:val="24"/>
          <w:szCs w:val="24"/>
        </w:rPr>
      </w:pPr>
      <w:r w:rsidRPr="000C194D">
        <w:rPr>
          <w:rFonts w:ascii="Arial" w:hAnsi="Arial" w:cs="Arial"/>
          <w:b/>
          <w:sz w:val="24"/>
          <w:szCs w:val="24"/>
        </w:rPr>
        <w:lastRenderedPageBreak/>
        <w:t>Раздел 6. Оценка эффективности социально-экономических</w:t>
      </w:r>
      <w:r w:rsidRPr="000C194D">
        <w:rPr>
          <w:rFonts w:ascii="Arial" w:hAnsi="Arial" w:cs="Arial"/>
          <w:b/>
          <w:sz w:val="24"/>
          <w:szCs w:val="24"/>
        </w:rPr>
        <w:br/>
        <w:t>последствий от реализации Программы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6.1.</w:t>
      </w:r>
      <w:r w:rsidRPr="000C194D">
        <w:rPr>
          <w:rFonts w:ascii="Arial" w:hAnsi="Arial" w:cs="Arial"/>
          <w:sz w:val="24"/>
          <w:szCs w:val="24"/>
          <w:lang w:val="en-US"/>
        </w:rPr>
        <w:t> </w:t>
      </w:r>
      <w:r w:rsidRPr="000C194D">
        <w:rPr>
          <w:rFonts w:ascii="Arial" w:hAnsi="Arial" w:cs="Arial"/>
          <w:sz w:val="24"/>
          <w:szCs w:val="24"/>
        </w:rPr>
        <w:t xml:space="preserve">Оценка эффективности реализации Программы базируется на достижении целевых показателей Программы в соответствии с приложением     № 1 к Программе.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6.2. Реализация Программы, в силу ее специфики и ярко выраженного социально-профилактического характера, окажет значительное влияние на стабильность общества,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противодействия коррупции.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Реализация Программы и принятие нормативных правовых актов по вопросам противодействия коррупции на территории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 xml:space="preserve"> позволит добиться позитивного изменения ситуации, связанной с коррупционными проявлениями.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pacing w:val="-6"/>
          <w:sz w:val="24"/>
          <w:szCs w:val="24"/>
        </w:rPr>
        <w:t xml:space="preserve">При этом системное проведение </w:t>
      </w:r>
      <w:proofErr w:type="spellStart"/>
      <w:r w:rsidRPr="000C194D">
        <w:rPr>
          <w:rFonts w:ascii="Arial" w:hAnsi="Arial" w:cs="Arial"/>
          <w:sz w:val="24"/>
          <w:szCs w:val="24"/>
        </w:rPr>
        <w:t>антикоррупционных</w:t>
      </w:r>
      <w:proofErr w:type="spellEnd"/>
      <w:r w:rsidRPr="000C194D">
        <w:rPr>
          <w:rFonts w:ascii="Arial" w:hAnsi="Arial" w:cs="Arial"/>
          <w:sz w:val="24"/>
          <w:szCs w:val="24"/>
        </w:rPr>
        <w:t xml:space="preserve"> экспертиз</w:t>
      </w:r>
      <w:r w:rsidRPr="000C194D">
        <w:rPr>
          <w:rFonts w:ascii="Arial" w:hAnsi="Arial" w:cs="Arial"/>
          <w:spacing w:val="-6"/>
          <w:sz w:val="24"/>
          <w:szCs w:val="24"/>
        </w:rPr>
        <w:t xml:space="preserve"> нормативных</w:t>
      </w:r>
      <w:r w:rsidRPr="000C194D">
        <w:rPr>
          <w:rFonts w:ascii="Arial" w:hAnsi="Arial" w:cs="Arial"/>
          <w:sz w:val="24"/>
          <w:szCs w:val="24"/>
        </w:rPr>
        <w:t xml:space="preserve"> правовых актов </w:t>
      </w:r>
      <w:r>
        <w:rPr>
          <w:rFonts w:ascii="Arial" w:hAnsi="Arial" w:cs="Arial"/>
          <w:sz w:val="24"/>
          <w:szCs w:val="24"/>
        </w:rPr>
        <w:t xml:space="preserve">органов местного самоуправления 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</w:t>
      </w:r>
      <w:r w:rsidRPr="000C194D">
        <w:rPr>
          <w:rFonts w:ascii="Arial" w:hAnsi="Arial" w:cs="Arial"/>
          <w:sz w:val="24"/>
          <w:szCs w:val="24"/>
        </w:rPr>
        <w:t xml:space="preserve">и их проектов, а также привлечение в установленном порядке представителей институтов гражданского общества, общественных организаций к проведению независимой </w:t>
      </w:r>
      <w:proofErr w:type="spellStart"/>
      <w:r w:rsidRPr="000C194D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0C194D">
        <w:rPr>
          <w:rFonts w:ascii="Arial" w:hAnsi="Arial" w:cs="Arial"/>
          <w:sz w:val="24"/>
          <w:szCs w:val="24"/>
        </w:rPr>
        <w:t xml:space="preserve"> экспертизы нормативных правовых актов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 xml:space="preserve"> не позволит создать предпосылки и условия для проявления  </w:t>
      </w:r>
      <w:proofErr w:type="spellStart"/>
      <w:r w:rsidRPr="000C194D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0C194D">
        <w:rPr>
          <w:rFonts w:ascii="Arial" w:hAnsi="Arial" w:cs="Arial"/>
          <w:sz w:val="24"/>
          <w:szCs w:val="24"/>
        </w:rPr>
        <w:t xml:space="preserve">  факторов.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Реальную эффективность реализации Программы позволят оценить результаты проведения мониторингов общественного мнения. Предполагается, что доля опрошенных граждан, которые лично сталкивались с проблемой коррупции, к 202</w:t>
      </w:r>
      <w:r>
        <w:rPr>
          <w:rFonts w:ascii="Arial" w:hAnsi="Arial" w:cs="Arial"/>
          <w:sz w:val="24"/>
          <w:szCs w:val="24"/>
        </w:rPr>
        <w:t>7</w:t>
      </w:r>
      <w:r w:rsidRPr="000C194D">
        <w:rPr>
          <w:rFonts w:ascii="Arial" w:hAnsi="Arial" w:cs="Arial"/>
          <w:sz w:val="24"/>
          <w:szCs w:val="24"/>
        </w:rPr>
        <w:t xml:space="preserve"> году сократится на 5 процентов.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Реализация мероприятий Программы позволит увеличить долю граждан, удовлетворенных информационной открытостью органов местного самоуправления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.</w:t>
      </w:r>
    </w:p>
    <w:p w:rsidR="00A41591" w:rsidRPr="000C194D" w:rsidRDefault="00A41591" w:rsidP="00A41591">
      <w:pPr>
        <w:pStyle w:val="a8"/>
        <w:spacing w:after="0" w:line="240" w:lineRule="auto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Оценка эффективности реализации Программы производится ее разработчиком ежегодно и по завершению срока реализации Программы за период с 20</w:t>
      </w:r>
      <w:r>
        <w:rPr>
          <w:rFonts w:ascii="Arial" w:hAnsi="Arial" w:cs="Arial"/>
          <w:sz w:val="24"/>
          <w:szCs w:val="24"/>
        </w:rPr>
        <w:t>25</w:t>
      </w:r>
      <w:r w:rsidRPr="000C194D">
        <w:rPr>
          <w:rFonts w:ascii="Arial" w:hAnsi="Arial" w:cs="Arial"/>
          <w:sz w:val="24"/>
          <w:szCs w:val="24"/>
        </w:rPr>
        <w:t xml:space="preserve"> по 202</w:t>
      </w:r>
      <w:r>
        <w:rPr>
          <w:rFonts w:ascii="Arial" w:hAnsi="Arial" w:cs="Arial"/>
          <w:sz w:val="24"/>
          <w:szCs w:val="24"/>
        </w:rPr>
        <w:t xml:space="preserve">7 </w:t>
      </w:r>
      <w:r w:rsidRPr="000C194D">
        <w:rPr>
          <w:rFonts w:ascii="Arial" w:hAnsi="Arial" w:cs="Arial"/>
          <w:sz w:val="24"/>
          <w:szCs w:val="24"/>
        </w:rPr>
        <w:t xml:space="preserve">год включительно. </w:t>
      </w:r>
    </w:p>
    <w:p w:rsidR="00A41591" w:rsidRPr="000C194D" w:rsidRDefault="00A41591" w:rsidP="00A4159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6.3.</w:t>
      </w:r>
      <w:r w:rsidRPr="000C194D">
        <w:rPr>
          <w:rFonts w:ascii="Arial" w:hAnsi="Arial" w:cs="Arial"/>
          <w:sz w:val="24"/>
          <w:szCs w:val="24"/>
          <w:lang w:val="en-US"/>
        </w:rPr>
        <w:t> </w:t>
      </w:r>
      <w:r w:rsidRPr="000C194D">
        <w:rPr>
          <w:rFonts w:ascii="Arial" w:hAnsi="Arial" w:cs="Arial"/>
          <w:sz w:val="24"/>
          <w:szCs w:val="24"/>
        </w:rPr>
        <w:t>Методика оценки эффективности Программы приведена</w:t>
      </w:r>
      <w:r w:rsidRPr="000C194D">
        <w:rPr>
          <w:rFonts w:ascii="Arial" w:hAnsi="Arial" w:cs="Arial"/>
          <w:sz w:val="24"/>
          <w:szCs w:val="24"/>
        </w:rPr>
        <w:br/>
        <w:t>в приложении № 3 к Программе.</w:t>
      </w:r>
    </w:p>
    <w:p w:rsidR="00A41591" w:rsidRPr="000C194D" w:rsidRDefault="00A41591" w:rsidP="00A41591">
      <w:pPr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За период действия Программы планируется обучить на семинарах или курсах по теме «Проти</w:t>
      </w:r>
      <w:r w:rsidRPr="000C194D">
        <w:rPr>
          <w:rFonts w:ascii="Arial" w:hAnsi="Arial" w:cs="Arial"/>
          <w:sz w:val="24"/>
          <w:szCs w:val="24"/>
        </w:rPr>
        <w:softHyphen/>
        <w:t xml:space="preserve">водействие коррупции в органах муниципального управления» </w:t>
      </w:r>
      <w:r>
        <w:rPr>
          <w:rFonts w:ascii="Arial" w:hAnsi="Arial" w:cs="Arial"/>
          <w:sz w:val="24"/>
          <w:szCs w:val="24"/>
        </w:rPr>
        <w:t>2</w:t>
      </w:r>
      <w:r w:rsidRPr="000C194D">
        <w:rPr>
          <w:rFonts w:ascii="Arial" w:hAnsi="Arial" w:cs="Arial"/>
          <w:sz w:val="24"/>
          <w:szCs w:val="24"/>
        </w:rPr>
        <w:t xml:space="preserve"> муници</w:t>
      </w:r>
      <w:r w:rsidRPr="000C194D">
        <w:rPr>
          <w:rFonts w:ascii="Arial" w:hAnsi="Arial" w:cs="Arial"/>
          <w:sz w:val="24"/>
          <w:szCs w:val="24"/>
        </w:rPr>
        <w:softHyphen/>
        <w:t xml:space="preserve">пальных служащих. </w:t>
      </w:r>
    </w:p>
    <w:p w:rsidR="00A41591" w:rsidRPr="000C194D" w:rsidRDefault="00A41591" w:rsidP="00A41591">
      <w:pPr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К числу ожидаемых показателей эффективности и результативности Программы по группе социально значимых результатов относятся следующие показатели: </w:t>
      </w:r>
    </w:p>
    <w:p w:rsidR="00A41591" w:rsidRPr="000C194D" w:rsidRDefault="00A41591" w:rsidP="00A41591">
      <w:pPr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>оптимизация функционирования системы противодействия коррупции;</w:t>
      </w:r>
    </w:p>
    <w:p w:rsidR="00A41591" w:rsidRPr="000C194D" w:rsidRDefault="00A41591" w:rsidP="00A41591">
      <w:pPr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lastRenderedPageBreak/>
        <w:t xml:space="preserve">снижение социальной напряженности в обществе, обусловленной проявлениями коррупции; </w:t>
      </w:r>
    </w:p>
    <w:p w:rsidR="00A41591" w:rsidRPr="000C194D" w:rsidRDefault="00A41591" w:rsidP="00A41591">
      <w:pPr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создание условий для снижения правового нигилизма населения, формирования </w:t>
      </w:r>
      <w:proofErr w:type="spellStart"/>
      <w:r w:rsidRPr="000C194D">
        <w:rPr>
          <w:rFonts w:ascii="Arial" w:hAnsi="Arial" w:cs="Arial"/>
          <w:sz w:val="24"/>
          <w:szCs w:val="24"/>
        </w:rPr>
        <w:t>антикоррупционного</w:t>
      </w:r>
      <w:proofErr w:type="spellEnd"/>
      <w:r w:rsidRPr="000C194D">
        <w:rPr>
          <w:rFonts w:ascii="Arial" w:hAnsi="Arial" w:cs="Arial"/>
          <w:sz w:val="24"/>
          <w:szCs w:val="24"/>
        </w:rPr>
        <w:t xml:space="preserve"> общественного мнения и нетерпимости к коррупционному поведению;</w:t>
      </w:r>
    </w:p>
    <w:p w:rsidR="00A41591" w:rsidRPr="000C194D" w:rsidRDefault="00A41591" w:rsidP="00A41591">
      <w:pPr>
        <w:spacing w:line="235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C194D">
        <w:rPr>
          <w:rFonts w:ascii="Arial" w:hAnsi="Arial" w:cs="Arial"/>
          <w:sz w:val="24"/>
          <w:szCs w:val="24"/>
        </w:rPr>
        <w:t xml:space="preserve">создание дополнительных условий для обеспечения прозрачности деятельности органов местного самоуправления </w:t>
      </w:r>
      <w:proofErr w:type="spellStart"/>
      <w:r w:rsidR="0034069D">
        <w:rPr>
          <w:rFonts w:ascii="Arial" w:hAnsi="Arial" w:cs="Arial"/>
          <w:sz w:val="24"/>
          <w:szCs w:val="24"/>
        </w:rPr>
        <w:t>Большедолженковского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</w:t>
      </w:r>
      <w:r w:rsidRPr="000C194D">
        <w:rPr>
          <w:rFonts w:ascii="Arial" w:hAnsi="Arial" w:cs="Arial"/>
          <w:sz w:val="24"/>
          <w:szCs w:val="24"/>
        </w:rPr>
        <w:t>.</w:t>
      </w:r>
    </w:p>
    <w:p w:rsidR="00A41591" w:rsidRPr="000C194D" w:rsidRDefault="00A41591" w:rsidP="00A41591">
      <w:pPr>
        <w:rPr>
          <w:rFonts w:ascii="Arial" w:hAnsi="Arial" w:cs="Arial"/>
          <w:sz w:val="24"/>
          <w:szCs w:val="24"/>
        </w:rPr>
        <w:sectPr w:rsidR="00A41591" w:rsidRPr="000C194D" w:rsidSect="004143EB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p w:rsidR="00A41591" w:rsidRDefault="00A41591"/>
    <w:p w:rsidR="00A41591" w:rsidRDefault="00A41591"/>
    <w:sectPr w:rsidR="00A41591" w:rsidSect="0079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B8" w:rsidRDefault="00E03D86" w:rsidP="003A48B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48B8" w:rsidRDefault="00E03D86" w:rsidP="003A48B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B8" w:rsidRPr="00EE7E6F" w:rsidRDefault="00E03D86" w:rsidP="003A48B8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B8" w:rsidRDefault="00E03D86" w:rsidP="003A48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48B8" w:rsidRDefault="00E03D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8B8" w:rsidRDefault="00E03D86" w:rsidP="003A48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3A48B8" w:rsidRDefault="00E03D8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41591"/>
    <w:rsid w:val="000F184F"/>
    <w:rsid w:val="00115FBA"/>
    <w:rsid w:val="0034069D"/>
    <w:rsid w:val="006D4932"/>
    <w:rsid w:val="006E7FDE"/>
    <w:rsid w:val="00793704"/>
    <w:rsid w:val="007F3688"/>
    <w:rsid w:val="00892591"/>
    <w:rsid w:val="00A41591"/>
    <w:rsid w:val="00A66860"/>
    <w:rsid w:val="00E0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15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A41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A4159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A415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41591"/>
  </w:style>
  <w:style w:type="paragraph" w:customStyle="1" w:styleId="a8">
    <w:name w:val="Отчетный"/>
    <w:basedOn w:val="a"/>
    <w:rsid w:val="00A41591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9">
    <w:name w:val="Гипертекстовая ссылка"/>
    <w:basedOn w:val="a0"/>
    <w:rsid w:val="00A41591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oleObject" Target="embeddings/_________Microsoft_Office_Word_97_-_20031.doc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Большедолженково</dc:creator>
  <cp:keywords/>
  <dc:description/>
  <cp:lastModifiedBy>Большедолженково</cp:lastModifiedBy>
  <cp:revision>5</cp:revision>
  <dcterms:created xsi:type="dcterms:W3CDTF">2025-01-20T06:35:00Z</dcterms:created>
  <dcterms:modified xsi:type="dcterms:W3CDTF">2025-01-20T08:17:00Z</dcterms:modified>
</cp:coreProperties>
</file>